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FC" w:rsidRDefault="00C94DFC" w:rsidP="00C94DFC">
      <w:pPr>
        <w:pStyle w:val="a3"/>
        <w:jc w:val="center"/>
        <w:rPr>
          <w:rFonts w:ascii="Calibri" w:hAnsi="Calibri"/>
          <w:b/>
          <w:sz w:val="28"/>
          <w:szCs w:val="28"/>
        </w:rPr>
      </w:pPr>
    </w:p>
    <w:tbl>
      <w:tblPr>
        <w:tblW w:w="10349" w:type="dxa"/>
        <w:tblInd w:w="-176" w:type="dxa"/>
        <w:tblLook w:val="04A0"/>
      </w:tblPr>
      <w:tblGrid>
        <w:gridCol w:w="4962"/>
        <w:gridCol w:w="5387"/>
      </w:tblGrid>
      <w:tr w:rsidR="00C94DFC" w:rsidTr="00C94DFC">
        <w:trPr>
          <w:trHeight w:val="1620"/>
        </w:trPr>
        <w:tc>
          <w:tcPr>
            <w:tcW w:w="4962" w:type="dxa"/>
          </w:tcPr>
          <w:p w:rsidR="00C94DFC" w:rsidRDefault="00C94DFC">
            <w:pPr>
              <w:spacing w:after="0" w:line="240" w:lineRule="auto"/>
              <w:rPr>
                <w:rFonts w:ascii="Times New Roman" w:hAnsi="Times New Roman"/>
                <w:sz w:val="28"/>
                <w:szCs w:val="28"/>
              </w:rPr>
            </w:pPr>
            <w:r>
              <w:rPr>
                <w:rFonts w:ascii="Times New Roman" w:hAnsi="Times New Roman"/>
                <w:sz w:val="28"/>
                <w:szCs w:val="28"/>
              </w:rPr>
              <w:t>Согласовано</w:t>
            </w:r>
          </w:p>
          <w:p w:rsidR="00C94DFC" w:rsidRDefault="00C94DFC">
            <w:pPr>
              <w:spacing w:after="0" w:line="240" w:lineRule="auto"/>
              <w:rPr>
                <w:rFonts w:ascii="Times New Roman" w:hAnsi="Times New Roman"/>
                <w:sz w:val="28"/>
                <w:szCs w:val="28"/>
              </w:rPr>
            </w:pPr>
            <w:r>
              <w:rPr>
                <w:rFonts w:ascii="Times New Roman" w:hAnsi="Times New Roman"/>
                <w:sz w:val="28"/>
                <w:szCs w:val="28"/>
              </w:rPr>
              <w:t>на заседании родительского комитета</w:t>
            </w:r>
          </w:p>
          <w:p w:rsidR="00C94DFC" w:rsidRDefault="00C94DFC">
            <w:pPr>
              <w:spacing w:after="0" w:line="240" w:lineRule="auto"/>
              <w:rPr>
                <w:rFonts w:ascii="Times New Roman" w:hAnsi="Times New Roman"/>
                <w:sz w:val="28"/>
                <w:szCs w:val="28"/>
              </w:rPr>
            </w:pPr>
          </w:p>
          <w:p w:rsidR="00C94DFC" w:rsidRDefault="00C94DFC">
            <w:pPr>
              <w:spacing w:after="0" w:line="240" w:lineRule="auto"/>
              <w:rPr>
                <w:rFonts w:ascii="Times New Roman" w:hAnsi="Times New Roman"/>
                <w:sz w:val="28"/>
                <w:szCs w:val="28"/>
              </w:rPr>
            </w:pPr>
            <w:r>
              <w:rPr>
                <w:rFonts w:ascii="Times New Roman" w:hAnsi="Times New Roman"/>
                <w:sz w:val="28"/>
                <w:szCs w:val="28"/>
              </w:rPr>
              <w:t>МБДОУ Детский сад № 121</w:t>
            </w:r>
          </w:p>
          <w:p w:rsidR="00C94DFC" w:rsidRDefault="00C94DFC">
            <w:pPr>
              <w:pStyle w:val="a3"/>
              <w:spacing w:after="0"/>
              <w:rPr>
                <w:sz w:val="28"/>
                <w:szCs w:val="28"/>
              </w:rPr>
            </w:pPr>
            <w:r>
              <w:rPr>
                <w:sz w:val="28"/>
                <w:szCs w:val="28"/>
              </w:rPr>
              <w:t>«_</w:t>
            </w:r>
            <w:r>
              <w:rPr>
                <w:sz w:val="28"/>
                <w:szCs w:val="28"/>
                <w:u w:val="single"/>
              </w:rPr>
              <w:t>____</w:t>
            </w:r>
            <w:r>
              <w:rPr>
                <w:sz w:val="28"/>
                <w:szCs w:val="28"/>
              </w:rPr>
              <w:t>_»_____</w:t>
            </w:r>
            <w:r>
              <w:rPr>
                <w:sz w:val="28"/>
                <w:szCs w:val="28"/>
                <w:u w:val="single"/>
              </w:rPr>
              <w:t>__</w:t>
            </w:r>
            <w:r>
              <w:rPr>
                <w:sz w:val="28"/>
                <w:szCs w:val="28"/>
              </w:rPr>
              <w:t>_____202__ г.,</w:t>
            </w:r>
          </w:p>
          <w:p w:rsidR="00C94DFC" w:rsidRDefault="00C94DFC">
            <w:pPr>
              <w:pStyle w:val="a3"/>
              <w:spacing w:after="0"/>
              <w:rPr>
                <w:b/>
                <w:sz w:val="28"/>
                <w:szCs w:val="28"/>
              </w:rPr>
            </w:pPr>
            <w:r>
              <w:rPr>
                <w:sz w:val="28"/>
                <w:szCs w:val="28"/>
              </w:rPr>
              <w:t xml:space="preserve"> № протокола_________</w:t>
            </w:r>
          </w:p>
          <w:p w:rsidR="00C94DFC" w:rsidRDefault="00C94DFC">
            <w:pPr>
              <w:pStyle w:val="a3"/>
              <w:spacing w:after="0"/>
              <w:rPr>
                <w:sz w:val="28"/>
                <w:szCs w:val="28"/>
              </w:rPr>
            </w:pPr>
          </w:p>
        </w:tc>
        <w:tc>
          <w:tcPr>
            <w:tcW w:w="5387" w:type="dxa"/>
            <w:hideMark/>
          </w:tcPr>
          <w:p w:rsidR="00C94DFC" w:rsidRDefault="00C94DFC">
            <w:pPr>
              <w:spacing w:after="0" w:line="240" w:lineRule="auto"/>
              <w:rPr>
                <w:rFonts w:ascii="Times New Roman" w:hAnsi="Times New Roman"/>
                <w:sz w:val="28"/>
                <w:szCs w:val="28"/>
              </w:rPr>
            </w:pPr>
            <w:r>
              <w:rPr>
                <w:rFonts w:ascii="Times New Roman" w:hAnsi="Times New Roman"/>
                <w:sz w:val="28"/>
                <w:szCs w:val="28"/>
              </w:rPr>
              <w:t>Утверждено</w:t>
            </w:r>
          </w:p>
          <w:p w:rsidR="00C94DFC" w:rsidRDefault="00C94DFC">
            <w:pPr>
              <w:spacing w:after="0" w:line="240" w:lineRule="auto"/>
              <w:rPr>
                <w:rFonts w:ascii="Times New Roman" w:hAnsi="Times New Roman"/>
                <w:sz w:val="28"/>
                <w:szCs w:val="28"/>
              </w:rPr>
            </w:pPr>
            <w:r>
              <w:rPr>
                <w:rFonts w:ascii="Times New Roman" w:hAnsi="Times New Roman"/>
                <w:sz w:val="28"/>
                <w:szCs w:val="28"/>
              </w:rPr>
              <w:t xml:space="preserve">Заведующий МБДОУ Детский сад № 121     </w:t>
            </w:r>
          </w:p>
          <w:p w:rsidR="00C94DFC" w:rsidRDefault="00C94DFC">
            <w:pPr>
              <w:spacing w:after="0" w:line="240" w:lineRule="auto"/>
              <w:rPr>
                <w:rFonts w:ascii="Times New Roman" w:hAnsi="Times New Roman"/>
                <w:sz w:val="28"/>
                <w:szCs w:val="28"/>
              </w:rPr>
            </w:pPr>
            <w:r>
              <w:rPr>
                <w:rFonts w:ascii="Times New Roman" w:hAnsi="Times New Roman"/>
                <w:sz w:val="28"/>
                <w:szCs w:val="28"/>
              </w:rPr>
              <w:t xml:space="preserve"> _____________________ С.Б. Савченко</w:t>
            </w:r>
          </w:p>
          <w:p w:rsidR="00C94DFC" w:rsidRDefault="00C94DFC">
            <w:pPr>
              <w:spacing w:after="0" w:line="240" w:lineRule="auto"/>
              <w:rPr>
                <w:rFonts w:ascii="Times New Roman" w:hAnsi="Times New Roman"/>
                <w:sz w:val="28"/>
                <w:szCs w:val="28"/>
              </w:rPr>
            </w:pPr>
            <w:r>
              <w:rPr>
                <w:rFonts w:ascii="Times New Roman" w:hAnsi="Times New Roman"/>
                <w:sz w:val="28"/>
                <w:szCs w:val="28"/>
              </w:rPr>
              <w:t>Приказ № ___</w:t>
            </w:r>
            <w:r>
              <w:rPr>
                <w:rFonts w:ascii="Times New Roman" w:hAnsi="Times New Roman"/>
                <w:sz w:val="28"/>
                <w:szCs w:val="28"/>
                <w:u w:val="single"/>
              </w:rPr>
              <w:t>____</w:t>
            </w:r>
            <w:r>
              <w:rPr>
                <w:rFonts w:ascii="Times New Roman" w:hAnsi="Times New Roman"/>
                <w:sz w:val="28"/>
                <w:szCs w:val="28"/>
              </w:rPr>
              <w:t>______</w:t>
            </w:r>
          </w:p>
          <w:p w:rsidR="00C94DFC" w:rsidRDefault="00C94DFC">
            <w:pPr>
              <w:spacing w:after="0" w:line="240" w:lineRule="auto"/>
              <w:rPr>
                <w:rFonts w:ascii="Times New Roman" w:hAnsi="Times New Roman"/>
                <w:sz w:val="28"/>
                <w:szCs w:val="28"/>
              </w:rPr>
            </w:pPr>
            <w:r>
              <w:rPr>
                <w:rFonts w:ascii="Times New Roman" w:hAnsi="Times New Roman"/>
                <w:sz w:val="28"/>
                <w:szCs w:val="28"/>
              </w:rPr>
              <w:t>«_</w:t>
            </w:r>
            <w:r>
              <w:rPr>
                <w:rFonts w:ascii="Times New Roman" w:hAnsi="Times New Roman"/>
                <w:sz w:val="28"/>
                <w:szCs w:val="28"/>
                <w:u w:val="single"/>
              </w:rPr>
              <w:t>__</w:t>
            </w:r>
            <w:r>
              <w:rPr>
                <w:rFonts w:ascii="Times New Roman" w:hAnsi="Times New Roman"/>
                <w:sz w:val="28"/>
                <w:szCs w:val="28"/>
              </w:rPr>
              <w:t>_ »  __</w:t>
            </w:r>
            <w:r>
              <w:rPr>
                <w:rFonts w:ascii="Times New Roman" w:hAnsi="Times New Roman"/>
                <w:sz w:val="28"/>
                <w:szCs w:val="28"/>
                <w:u w:val="single"/>
              </w:rPr>
              <w:t>__</w:t>
            </w:r>
            <w:r>
              <w:rPr>
                <w:rFonts w:ascii="Times New Roman" w:hAnsi="Times New Roman"/>
                <w:sz w:val="28"/>
                <w:szCs w:val="28"/>
              </w:rPr>
              <w:t>___202___г.</w:t>
            </w:r>
          </w:p>
        </w:tc>
      </w:tr>
    </w:tbl>
    <w:p w:rsidR="00C94DFC" w:rsidRDefault="00C94DFC" w:rsidP="00C94DFC">
      <w:pPr>
        <w:spacing w:after="0" w:line="240" w:lineRule="auto"/>
        <w:rPr>
          <w:rFonts w:ascii="Times New Roman" w:hAnsi="Times New Roman"/>
          <w:sz w:val="28"/>
          <w:szCs w:val="28"/>
        </w:rPr>
      </w:pPr>
      <w:r>
        <w:rPr>
          <w:rFonts w:ascii="Times New Roman" w:hAnsi="Times New Roman"/>
          <w:sz w:val="28"/>
          <w:szCs w:val="28"/>
        </w:rPr>
        <w:t>Принято</w:t>
      </w:r>
    </w:p>
    <w:p w:rsidR="00C94DFC" w:rsidRDefault="00C94DFC" w:rsidP="00C94DFC">
      <w:pPr>
        <w:spacing w:after="0" w:line="240" w:lineRule="auto"/>
        <w:rPr>
          <w:rFonts w:ascii="Times New Roman" w:hAnsi="Times New Roman"/>
          <w:sz w:val="28"/>
          <w:szCs w:val="28"/>
        </w:rPr>
      </w:pPr>
      <w:r>
        <w:rPr>
          <w:rFonts w:ascii="Times New Roman" w:hAnsi="Times New Roman"/>
          <w:sz w:val="28"/>
          <w:szCs w:val="28"/>
        </w:rPr>
        <w:t>на заседании педагогического совета</w:t>
      </w:r>
    </w:p>
    <w:p w:rsidR="00C94DFC" w:rsidRDefault="00C94DFC" w:rsidP="00C94DFC">
      <w:pPr>
        <w:spacing w:after="0" w:line="240" w:lineRule="auto"/>
        <w:rPr>
          <w:rFonts w:ascii="Times New Roman" w:hAnsi="Times New Roman"/>
          <w:sz w:val="28"/>
          <w:szCs w:val="28"/>
        </w:rPr>
      </w:pPr>
      <w:r>
        <w:rPr>
          <w:rFonts w:ascii="Times New Roman" w:hAnsi="Times New Roman"/>
          <w:sz w:val="28"/>
          <w:szCs w:val="28"/>
        </w:rPr>
        <w:t>МБДОУ Детский сад № 121</w:t>
      </w:r>
    </w:p>
    <w:p w:rsidR="00C94DFC" w:rsidRDefault="00C94DFC" w:rsidP="00C94DFC">
      <w:pPr>
        <w:pStyle w:val="a3"/>
        <w:spacing w:after="0"/>
        <w:rPr>
          <w:sz w:val="28"/>
          <w:szCs w:val="28"/>
        </w:rPr>
      </w:pPr>
      <w:r>
        <w:rPr>
          <w:sz w:val="28"/>
          <w:szCs w:val="28"/>
        </w:rPr>
        <w:t>«_</w:t>
      </w:r>
      <w:r>
        <w:rPr>
          <w:sz w:val="28"/>
          <w:szCs w:val="28"/>
          <w:u w:val="single"/>
        </w:rPr>
        <w:t>___</w:t>
      </w:r>
      <w:r>
        <w:rPr>
          <w:sz w:val="28"/>
          <w:szCs w:val="28"/>
        </w:rPr>
        <w:t>_»_____</w:t>
      </w:r>
      <w:r>
        <w:rPr>
          <w:sz w:val="28"/>
          <w:szCs w:val="28"/>
          <w:u w:val="single"/>
        </w:rPr>
        <w:t>__</w:t>
      </w:r>
      <w:r>
        <w:rPr>
          <w:sz w:val="28"/>
          <w:szCs w:val="28"/>
        </w:rPr>
        <w:t>_____202     г.,</w:t>
      </w:r>
    </w:p>
    <w:p w:rsidR="00C94DFC" w:rsidRDefault="00C94DFC" w:rsidP="00C94DFC">
      <w:pPr>
        <w:pStyle w:val="a3"/>
        <w:spacing w:after="0"/>
        <w:rPr>
          <w:b/>
          <w:sz w:val="28"/>
          <w:szCs w:val="28"/>
        </w:rPr>
      </w:pPr>
      <w:r>
        <w:rPr>
          <w:sz w:val="28"/>
          <w:szCs w:val="28"/>
        </w:rPr>
        <w:t xml:space="preserve"> № протокола___</w:t>
      </w:r>
      <w:r>
        <w:rPr>
          <w:sz w:val="28"/>
          <w:szCs w:val="28"/>
          <w:u w:val="single"/>
        </w:rPr>
        <w:t>__</w:t>
      </w:r>
      <w:r>
        <w:rPr>
          <w:sz w:val="28"/>
          <w:szCs w:val="28"/>
        </w:rPr>
        <w:t>______</w:t>
      </w:r>
    </w:p>
    <w:p w:rsidR="00C94DFC" w:rsidRDefault="00C94DFC" w:rsidP="00C94DFC">
      <w:pPr>
        <w:jc w:val="center"/>
        <w:rPr>
          <w:rFonts w:ascii="Times New Roman" w:hAnsi="Times New Roman"/>
          <w:sz w:val="28"/>
          <w:szCs w:val="28"/>
        </w:rPr>
      </w:pPr>
    </w:p>
    <w:p w:rsidR="00C94DFC" w:rsidRDefault="00C94DFC" w:rsidP="00C94DFC">
      <w:pPr>
        <w:jc w:val="center"/>
        <w:rPr>
          <w:rFonts w:ascii="Times New Roman" w:hAnsi="Times New Roman"/>
          <w:sz w:val="28"/>
          <w:szCs w:val="28"/>
        </w:rPr>
      </w:pPr>
    </w:p>
    <w:p w:rsidR="00C94DFC" w:rsidRDefault="00C94DFC" w:rsidP="00C94DFC">
      <w:pPr>
        <w:jc w:val="center"/>
        <w:rPr>
          <w:rFonts w:ascii="Times New Roman" w:hAnsi="Times New Roman"/>
          <w:sz w:val="28"/>
          <w:szCs w:val="28"/>
        </w:rPr>
      </w:pPr>
    </w:p>
    <w:p w:rsidR="00C94DFC" w:rsidRDefault="00C94DFC" w:rsidP="00C94DFC">
      <w:pPr>
        <w:spacing w:after="0" w:line="240" w:lineRule="auto"/>
        <w:jc w:val="center"/>
        <w:rPr>
          <w:rFonts w:ascii="Times New Roman" w:hAnsi="Times New Roman"/>
          <w:b/>
          <w:sz w:val="48"/>
          <w:szCs w:val="48"/>
        </w:rPr>
      </w:pPr>
      <w:r>
        <w:rPr>
          <w:rFonts w:ascii="Times New Roman" w:hAnsi="Times New Roman"/>
          <w:b/>
          <w:sz w:val="48"/>
          <w:szCs w:val="48"/>
        </w:rPr>
        <w:t>Положение</w:t>
      </w:r>
    </w:p>
    <w:p w:rsidR="00C94DFC" w:rsidRDefault="00C94DFC" w:rsidP="00C94DFC">
      <w:pPr>
        <w:spacing w:after="0" w:line="240" w:lineRule="auto"/>
        <w:jc w:val="center"/>
        <w:rPr>
          <w:rFonts w:ascii="Times New Roman" w:hAnsi="Times New Roman"/>
          <w:b/>
          <w:sz w:val="44"/>
          <w:szCs w:val="44"/>
        </w:rPr>
      </w:pPr>
      <w:r>
        <w:rPr>
          <w:rFonts w:ascii="Times New Roman" w:hAnsi="Times New Roman"/>
          <w:b/>
          <w:sz w:val="44"/>
          <w:szCs w:val="44"/>
        </w:rPr>
        <w:t>об организации деятельности</w:t>
      </w:r>
    </w:p>
    <w:p w:rsidR="00C94DFC" w:rsidRDefault="00C94DFC" w:rsidP="00C94DFC">
      <w:pPr>
        <w:spacing w:after="0" w:line="240" w:lineRule="auto"/>
        <w:jc w:val="center"/>
        <w:rPr>
          <w:rFonts w:ascii="Times New Roman" w:hAnsi="Times New Roman"/>
          <w:b/>
          <w:sz w:val="44"/>
          <w:szCs w:val="44"/>
        </w:rPr>
      </w:pPr>
      <w:r>
        <w:rPr>
          <w:rFonts w:ascii="Times New Roman" w:hAnsi="Times New Roman"/>
          <w:b/>
          <w:sz w:val="44"/>
          <w:szCs w:val="44"/>
        </w:rPr>
        <w:t>по оказанию платных образовательных услуг</w:t>
      </w:r>
    </w:p>
    <w:p w:rsidR="00C94DFC" w:rsidRDefault="00C94DFC" w:rsidP="00C94DFC">
      <w:pPr>
        <w:pStyle w:val="a3"/>
        <w:spacing w:after="0"/>
        <w:jc w:val="center"/>
        <w:rPr>
          <w:b/>
          <w:sz w:val="44"/>
          <w:szCs w:val="44"/>
        </w:rPr>
      </w:pPr>
      <w:r>
        <w:rPr>
          <w:b/>
          <w:sz w:val="44"/>
          <w:szCs w:val="44"/>
        </w:rPr>
        <w:t xml:space="preserve">Муниципального бюджетного </w:t>
      </w:r>
    </w:p>
    <w:p w:rsidR="00C94DFC" w:rsidRDefault="00C94DFC" w:rsidP="00C94DFC">
      <w:pPr>
        <w:pStyle w:val="a3"/>
        <w:spacing w:after="0"/>
        <w:jc w:val="center"/>
        <w:rPr>
          <w:b/>
          <w:sz w:val="44"/>
          <w:szCs w:val="44"/>
        </w:rPr>
      </w:pPr>
      <w:r>
        <w:rPr>
          <w:b/>
          <w:sz w:val="44"/>
          <w:szCs w:val="44"/>
        </w:rPr>
        <w:t xml:space="preserve">дошкольного образовательного учреждения </w:t>
      </w:r>
    </w:p>
    <w:p w:rsidR="00C94DFC" w:rsidRDefault="00C94DFC" w:rsidP="00C94DFC">
      <w:pPr>
        <w:pStyle w:val="a3"/>
        <w:spacing w:after="0"/>
        <w:jc w:val="center"/>
        <w:rPr>
          <w:b/>
          <w:sz w:val="44"/>
          <w:szCs w:val="44"/>
        </w:rPr>
      </w:pPr>
      <w:r>
        <w:rPr>
          <w:b/>
          <w:sz w:val="44"/>
          <w:szCs w:val="44"/>
        </w:rPr>
        <w:t xml:space="preserve">Детский сад № 121 городского округа </w:t>
      </w:r>
    </w:p>
    <w:p w:rsidR="00C94DFC" w:rsidRDefault="00C94DFC" w:rsidP="00C94DFC">
      <w:pPr>
        <w:pStyle w:val="a3"/>
        <w:spacing w:after="0"/>
        <w:jc w:val="center"/>
        <w:rPr>
          <w:b/>
          <w:sz w:val="44"/>
          <w:szCs w:val="44"/>
        </w:rPr>
      </w:pPr>
      <w:r>
        <w:rPr>
          <w:b/>
          <w:sz w:val="44"/>
          <w:szCs w:val="44"/>
        </w:rPr>
        <w:t>город Уфа Республики Башкортостан</w:t>
      </w:r>
    </w:p>
    <w:p w:rsidR="00C94DFC" w:rsidRDefault="00C94DFC" w:rsidP="00C94DFC">
      <w:pPr>
        <w:pStyle w:val="a3"/>
        <w:spacing w:after="0"/>
        <w:jc w:val="center"/>
        <w:rPr>
          <w:b/>
          <w:sz w:val="44"/>
          <w:szCs w:val="44"/>
        </w:rPr>
      </w:pPr>
    </w:p>
    <w:p w:rsidR="00C94DFC" w:rsidRDefault="00C94DFC" w:rsidP="00C94DFC">
      <w:pPr>
        <w:pStyle w:val="a3"/>
        <w:spacing w:after="0"/>
        <w:jc w:val="center"/>
        <w:rPr>
          <w:b/>
          <w:sz w:val="44"/>
          <w:szCs w:val="44"/>
        </w:rPr>
      </w:pPr>
    </w:p>
    <w:p w:rsidR="00C94DFC" w:rsidRDefault="00C94DFC" w:rsidP="00C94DFC">
      <w:pPr>
        <w:pStyle w:val="a3"/>
        <w:spacing w:after="0"/>
        <w:jc w:val="center"/>
        <w:rPr>
          <w:b/>
          <w:sz w:val="36"/>
          <w:szCs w:val="36"/>
        </w:rPr>
      </w:pPr>
    </w:p>
    <w:p w:rsidR="00C94DFC" w:rsidRDefault="00C94DFC" w:rsidP="00C94DFC">
      <w:pPr>
        <w:jc w:val="center"/>
        <w:rPr>
          <w:rFonts w:ascii="Times New Roman" w:hAnsi="Times New Roman"/>
          <w:sz w:val="28"/>
          <w:szCs w:val="28"/>
        </w:rPr>
      </w:pPr>
    </w:p>
    <w:p w:rsidR="00C94DFC" w:rsidRDefault="00C94DFC" w:rsidP="00C94DFC">
      <w:pPr>
        <w:jc w:val="center"/>
        <w:rPr>
          <w:rFonts w:ascii="Times New Roman" w:hAnsi="Times New Roman"/>
          <w:sz w:val="28"/>
          <w:szCs w:val="28"/>
        </w:rPr>
      </w:pPr>
    </w:p>
    <w:p w:rsidR="00C94DFC" w:rsidRDefault="00C94DFC" w:rsidP="00C94DFC">
      <w:pPr>
        <w:jc w:val="center"/>
        <w:rPr>
          <w:rFonts w:ascii="Times New Roman" w:hAnsi="Times New Roman"/>
          <w:sz w:val="28"/>
          <w:szCs w:val="28"/>
        </w:rPr>
      </w:pPr>
    </w:p>
    <w:p w:rsidR="00C94DFC" w:rsidRDefault="00C94DFC" w:rsidP="00C94DFC">
      <w:pPr>
        <w:jc w:val="center"/>
        <w:rPr>
          <w:rFonts w:ascii="Times New Roman" w:hAnsi="Times New Roman"/>
          <w:sz w:val="28"/>
          <w:szCs w:val="28"/>
        </w:rPr>
      </w:pPr>
    </w:p>
    <w:p w:rsidR="00C94DFC" w:rsidRDefault="00C94DFC" w:rsidP="00C94DFC">
      <w:pPr>
        <w:jc w:val="center"/>
        <w:rPr>
          <w:rFonts w:ascii="Times New Roman" w:hAnsi="Times New Roman"/>
          <w:sz w:val="28"/>
          <w:szCs w:val="28"/>
        </w:rPr>
      </w:pPr>
    </w:p>
    <w:p w:rsidR="00C94DFC" w:rsidRDefault="00C94DFC" w:rsidP="00C94DFC">
      <w:pPr>
        <w:jc w:val="center"/>
        <w:rPr>
          <w:rFonts w:ascii="Times New Roman" w:hAnsi="Times New Roman"/>
          <w:sz w:val="28"/>
          <w:szCs w:val="28"/>
        </w:rPr>
      </w:pPr>
    </w:p>
    <w:p w:rsidR="00C94DFC" w:rsidRDefault="00C94DFC" w:rsidP="00C94DFC">
      <w:pPr>
        <w:jc w:val="center"/>
        <w:rPr>
          <w:rFonts w:ascii="Times New Roman" w:hAnsi="Times New Roman"/>
          <w:sz w:val="28"/>
          <w:szCs w:val="28"/>
        </w:rPr>
      </w:pPr>
    </w:p>
    <w:p w:rsidR="00C94DFC" w:rsidRDefault="00C94DFC" w:rsidP="00C94DFC">
      <w:pPr>
        <w:jc w:val="center"/>
        <w:rPr>
          <w:rFonts w:ascii="Times New Roman" w:hAnsi="Times New Roman"/>
          <w:sz w:val="28"/>
          <w:szCs w:val="28"/>
        </w:rPr>
      </w:pPr>
      <w:r>
        <w:rPr>
          <w:rFonts w:ascii="Times New Roman" w:hAnsi="Times New Roman"/>
          <w:sz w:val="28"/>
          <w:szCs w:val="28"/>
        </w:rPr>
        <w:t>1. Общие положения</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Положение об организации деятельности по оказанию платных образовательных услуг в дальнейшем - «Положение», разработано на основе Гражданского кодекса, Трудового кодекса, Бюджетного кодекса, Налогового кодекса, Федеральных законов «Об образовании в Российской Федерации» № 273-ФЗ от 21.12.2012 г., «О защите прав потребителей», правил оказания платных образовательных услуг, утвержденных постановлением Правительства РФ от 15 августа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xml:space="preserve"> № 706, действующими санитарными правилами и нормами, другими нормативно-правовыми</w:t>
      </w:r>
      <w:proofErr w:type="gramEnd"/>
      <w:r>
        <w:rPr>
          <w:rFonts w:ascii="Times New Roman" w:hAnsi="Times New Roman"/>
          <w:sz w:val="28"/>
          <w:szCs w:val="28"/>
        </w:rPr>
        <w:t xml:space="preserve"> актами, Устава Муниципального бюджетного дошкольного образовательного учреждения детский сад № 121 компенсирующего вида Октябрьского района городского округа город Уфа Республики Башкортостан (далее - дошкольное образовательное учреждение), которое является исполнителем платных образовательных услуг по договору об образовании, другими локальными актами дошкольного образовательного учреждения.</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1.2.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дошкольным образовательным учреждением при оказании таких платных образовательных услуг, возвращаются лицам, оплатившим эти услуги.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1.3.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на одинаковых при оказании одних и тех же услуг условиях.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1.4. Отказ заказчика от предлагаемых ему платных образовательных услуг не может быть причиной изменения объема и условий уже предоставляемых дошкольным образовательным учреждением ему образовательных услуг.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1.5. Дошкольное образовательное учреждение - исполнитель обязано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C94DFC" w:rsidRDefault="00C94DFC" w:rsidP="00C94DFC">
      <w:pPr>
        <w:jc w:val="both"/>
        <w:rPr>
          <w:rFonts w:ascii="Times New Roman" w:hAnsi="Times New Roman"/>
          <w:sz w:val="28"/>
          <w:szCs w:val="28"/>
        </w:rPr>
      </w:pPr>
      <w:r>
        <w:rPr>
          <w:rFonts w:ascii="Times New Roman" w:hAnsi="Times New Roman"/>
          <w:sz w:val="28"/>
          <w:szCs w:val="28"/>
        </w:rPr>
        <w:t>1.6. Настоящее Положение согласовывается Педагогическим советом и утверждается заведующим дошкольным образовательным учреждением.</w:t>
      </w:r>
    </w:p>
    <w:p w:rsidR="00C94DFC" w:rsidRDefault="00C94DFC" w:rsidP="00C94DFC">
      <w:pPr>
        <w:jc w:val="both"/>
        <w:rPr>
          <w:rFonts w:ascii="Times New Roman" w:hAnsi="Times New Roman"/>
          <w:sz w:val="28"/>
          <w:szCs w:val="28"/>
        </w:rPr>
      </w:pPr>
      <w:r>
        <w:rPr>
          <w:rFonts w:ascii="Times New Roman" w:hAnsi="Times New Roman"/>
          <w:sz w:val="28"/>
          <w:szCs w:val="28"/>
        </w:rPr>
        <w:lastRenderedPageBreak/>
        <w:t xml:space="preserve"> 1.7. Настоящее Положение принимается на неопределенный срок.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1.8. Изменения и дополнения к Положению принимаются в составе новой редакции Положения по согласованию с Педагогическим советом и утверждаются заведующим дошкольным образовательным учреждением.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1.9. После принятия новой редакции Положения предыдущая редакция утрачивает силу.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1.10. Понятия, используемые в настоящем положении, означают: образовательная деятельность - деятельность по реализации образовательных программ; платные образовательные услуги – осуществление образовательной деятельности по заданиям и за счет физических и (или) юридических лиц по договорам об образовании, заключаемым при приеме на обучение (далее – договор); </w:t>
      </w:r>
      <w:proofErr w:type="gramStart"/>
      <w:r>
        <w:rPr>
          <w:rFonts w:ascii="Times New Roman" w:hAnsi="Times New Roman"/>
          <w:sz w:val="28"/>
          <w:szCs w:val="28"/>
        </w:rPr>
        <w:t>заказчик – физическое и (или) юридическое лицо, имеющее (-</w:t>
      </w:r>
      <w:proofErr w:type="spellStart"/>
      <w:r>
        <w:rPr>
          <w:rFonts w:ascii="Times New Roman" w:hAnsi="Times New Roman"/>
          <w:sz w:val="28"/>
          <w:szCs w:val="28"/>
        </w:rPr>
        <w:t>ие</w:t>
      </w:r>
      <w:proofErr w:type="spellEnd"/>
      <w:r>
        <w:rPr>
          <w:rFonts w:ascii="Times New Roman" w:hAnsi="Times New Roman"/>
          <w:sz w:val="28"/>
          <w:szCs w:val="28"/>
        </w:rPr>
        <w:t>) намерение заказать, либо заказывающее (-</w:t>
      </w:r>
      <w:proofErr w:type="spellStart"/>
      <w:r>
        <w:rPr>
          <w:rFonts w:ascii="Times New Roman" w:hAnsi="Times New Roman"/>
          <w:sz w:val="28"/>
          <w:szCs w:val="28"/>
        </w:rPr>
        <w:t>ие</w:t>
      </w:r>
      <w:proofErr w:type="spellEnd"/>
      <w:r>
        <w:rPr>
          <w:rFonts w:ascii="Times New Roman" w:hAnsi="Times New Roman"/>
          <w:sz w:val="28"/>
          <w:szCs w:val="28"/>
        </w:rPr>
        <w:t>) платные образовательные услуги для себя или иных лиц на основании договора; исполнитель - дошкольное образовательное учреждение, осуществляющая образовательную деятельность и предоставляющая платные образовательные услуги воспитаннику; обучающийся - физическое лицо, осваивающее образовательную программу.</w:t>
      </w:r>
      <w:proofErr w:type="gramEnd"/>
      <w:r>
        <w:rPr>
          <w:rFonts w:ascii="Times New Roman" w:hAnsi="Times New Roman"/>
          <w:sz w:val="28"/>
          <w:szCs w:val="28"/>
        </w:rPr>
        <w:t xml:space="preserve"> </w:t>
      </w:r>
      <w:proofErr w:type="gramStart"/>
      <w:r>
        <w:rPr>
          <w:rFonts w:ascii="Times New Roman" w:hAnsi="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Times New Roman" w:hAnsi="Times New Roman"/>
          <w:sz w:val="28"/>
          <w:szCs w:val="28"/>
        </w:rPr>
        <w:t xml:space="preserve"> </w:t>
      </w:r>
      <w:proofErr w:type="gramStart"/>
      <w:r>
        <w:rPr>
          <w:rFonts w:ascii="Times New Roman" w:hAnsi="Times New Roman"/>
          <w:sz w:val="28"/>
          <w:szCs w:val="28"/>
        </w:rPr>
        <w:t xml:space="preserve">объеме, предусмотренном образовательными программами (частью образовательной программы);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roofErr w:type="gramEnd"/>
    </w:p>
    <w:p w:rsidR="00C94DFC" w:rsidRDefault="00C94DFC" w:rsidP="00C94DFC">
      <w:pPr>
        <w:jc w:val="both"/>
        <w:rPr>
          <w:rFonts w:ascii="Times New Roman" w:hAnsi="Times New Roman"/>
          <w:sz w:val="28"/>
          <w:szCs w:val="28"/>
        </w:rPr>
      </w:pPr>
      <w:r>
        <w:rPr>
          <w:rFonts w:ascii="Times New Roman" w:hAnsi="Times New Roman"/>
          <w:sz w:val="28"/>
          <w:szCs w:val="28"/>
        </w:rPr>
        <w:t xml:space="preserve">1.11. Для записи предложений заказчиков ведется «Книга предложений». Местонахождением «Книги предложений» является педагогический кабинет. </w:t>
      </w:r>
    </w:p>
    <w:p w:rsidR="00C94DFC" w:rsidRDefault="00C94DFC" w:rsidP="00C94DFC">
      <w:pPr>
        <w:jc w:val="center"/>
        <w:rPr>
          <w:rFonts w:ascii="Times New Roman" w:hAnsi="Times New Roman"/>
          <w:sz w:val="28"/>
          <w:szCs w:val="28"/>
        </w:rPr>
      </w:pPr>
      <w:r>
        <w:rPr>
          <w:rFonts w:ascii="Times New Roman" w:hAnsi="Times New Roman"/>
          <w:sz w:val="28"/>
          <w:szCs w:val="28"/>
        </w:rPr>
        <w:t>2. Цели деятельности по оказанию платных образовательных услуг</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2.1. Целями деятельности по оказанию платных образовательных услуг в дошкольном образовательном учреждении, являются: - удовлетворение потребностей воспитанников в получении дополнительного образования и развития их личности; - обеспечение безопасности жизнедеятельности </w:t>
      </w:r>
      <w:r>
        <w:rPr>
          <w:rFonts w:ascii="Times New Roman" w:hAnsi="Times New Roman"/>
          <w:sz w:val="28"/>
          <w:szCs w:val="28"/>
        </w:rPr>
        <w:lastRenderedPageBreak/>
        <w:t xml:space="preserve">воспитанников, создание благоприятных условий для осуществления образовательного процесса; - повышение уровня оплаты труда работников дошкольного образовательного учреждения; - совершенствование материально-технической базы дошкольного образовательного учреждения. </w:t>
      </w:r>
    </w:p>
    <w:p w:rsidR="00C94DFC" w:rsidRDefault="00C94DFC" w:rsidP="00C94DFC">
      <w:pPr>
        <w:jc w:val="center"/>
        <w:rPr>
          <w:rFonts w:ascii="Times New Roman" w:hAnsi="Times New Roman"/>
          <w:sz w:val="28"/>
          <w:szCs w:val="28"/>
        </w:rPr>
      </w:pPr>
      <w:r>
        <w:rPr>
          <w:rFonts w:ascii="Times New Roman" w:hAnsi="Times New Roman"/>
          <w:sz w:val="28"/>
          <w:szCs w:val="28"/>
        </w:rPr>
        <w:t>3. Виды платных образовательных услуг</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3.1. Дошкольное образовательное учреждение оказывает следующие виды платных образовательных услуг: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3.1.1. Платные образовательные услуги: -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дополнительным образовательным программам с указанием уровня образования и (или) направленности;  консультативная помощь логопеда.</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3.2. Перечень платных образовательных услуг формируется на основе изучения спроса потенциальных заказчиков. Изучение спроса осуществляется образовательной организацией путем опросов, собеседований, приема обращений и предложений от граждан.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3.3. </w:t>
      </w:r>
      <w:proofErr w:type="gramStart"/>
      <w:r>
        <w:rPr>
          <w:rFonts w:ascii="Times New Roman" w:hAnsi="Times New Roman"/>
          <w:sz w:val="28"/>
          <w:szCs w:val="28"/>
        </w:rPr>
        <w:t xml:space="preserve">К платным образовательным услугам не относятся: снижение установленной наполняемости групп; деление их на подгруппы при реализации общеобразовательных программ; реализация основных общеобразовательных программ дошкольным образовательным учреждением и в соответствии с их статусом; индивидуальные и групповые занятия за счет часов, отведенных в основных общеобразовательных программах. </w:t>
      </w:r>
      <w:proofErr w:type="gramEnd"/>
    </w:p>
    <w:p w:rsidR="00C94DFC" w:rsidRDefault="00C94DFC" w:rsidP="00C94DFC">
      <w:pPr>
        <w:jc w:val="both"/>
        <w:rPr>
          <w:rFonts w:ascii="Times New Roman" w:hAnsi="Times New Roman"/>
          <w:sz w:val="28"/>
          <w:szCs w:val="28"/>
        </w:rPr>
      </w:pPr>
      <w:r>
        <w:rPr>
          <w:rFonts w:ascii="Times New Roman" w:hAnsi="Times New Roman"/>
          <w:sz w:val="28"/>
          <w:szCs w:val="28"/>
        </w:rPr>
        <w:t xml:space="preserve">3.4. Перечень платных образовательных услуг на учебный год согласовывается с Педагогическим советом и утверждается приказом заведующего с учетом спроса на конкретные виды услуг и анализа возможностей дошкольного образовательного </w:t>
      </w:r>
      <w:proofErr w:type="gramStart"/>
      <w:r>
        <w:rPr>
          <w:rFonts w:ascii="Times New Roman" w:hAnsi="Times New Roman"/>
          <w:sz w:val="28"/>
          <w:szCs w:val="28"/>
        </w:rPr>
        <w:t>учреждения</w:t>
      </w:r>
      <w:proofErr w:type="gramEnd"/>
      <w:r>
        <w:rPr>
          <w:rFonts w:ascii="Times New Roman" w:hAnsi="Times New Roman"/>
          <w:sz w:val="28"/>
          <w:szCs w:val="28"/>
        </w:rPr>
        <w:t xml:space="preserve"> по оказанию пользующихся спросом видов услуг. </w:t>
      </w:r>
    </w:p>
    <w:p w:rsidR="00C94DFC" w:rsidRDefault="00C94DFC" w:rsidP="00C94DFC">
      <w:pPr>
        <w:jc w:val="both"/>
        <w:rPr>
          <w:rFonts w:ascii="Times New Roman" w:hAnsi="Times New Roman"/>
          <w:sz w:val="28"/>
          <w:szCs w:val="28"/>
        </w:rPr>
      </w:pPr>
      <w:r>
        <w:rPr>
          <w:rFonts w:ascii="Times New Roman" w:hAnsi="Times New Roman"/>
          <w:sz w:val="28"/>
          <w:szCs w:val="28"/>
        </w:rPr>
        <w:t>3.5. В случае изменения видов оказываемых платных образовательных услуг в течение учебного года их перечень подлежит повторному утверждению.</w:t>
      </w:r>
    </w:p>
    <w:p w:rsidR="00C94DFC" w:rsidRDefault="00C94DFC" w:rsidP="00C94DFC">
      <w:pPr>
        <w:jc w:val="center"/>
        <w:rPr>
          <w:rFonts w:ascii="Times New Roman" w:hAnsi="Times New Roman"/>
          <w:sz w:val="28"/>
          <w:szCs w:val="28"/>
        </w:rPr>
      </w:pPr>
      <w:r>
        <w:rPr>
          <w:rFonts w:ascii="Times New Roman" w:hAnsi="Times New Roman"/>
          <w:sz w:val="28"/>
          <w:szCs w:val="28"/>
        </w:rPr>
        <w:t>4. Расчет стоимости платных образовательных услуг</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4.1. Стоимость оказываемых дошкольным образовательным учреждением платных образовательных услуг устанавливается на основании утвержденных органами местного самоуправления расчетов по оказанию платных образовательных услуг.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4.2. Увеличение стоимости платных образовательных услуг после заключения договора не допускается, за исключением увеличения стоимости указанных услуг </w:t>
      </w:r>
      <w:r>
        <w:rPr>
          <w:rFonts w:ascii="Times New Roman" w:hAnsi="Times New Roman"/>
          <w:sz w:val="28"/>
          <w:szCs w:val="28"/>
        </w:rPr>
        <w:lastRenderedPageBreak/>
        <w:t xml:space="preserve">с учетом уровня инфляции, предусмотренного основными характеристиками федерального бюджета на очередной финансовый год и плановый период.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4.3. Образовательная организация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C94DFC" w:rsidRDefault="00C94DFC" w:rsidP="00C94DFC">
      <w:pPr>
        <w:jc w:val="both"/>
        <w:rPr>
          <w:rFonts w:ascii="Times New Roman" w:hAnsi="Times New Roman"/>
          <w:sz w:val="28"/>
          <w:szCs w:val="28"/>
        </w:rPr>
      </w:pPr>
      <w:r>
        <w:rPr>
          <w:rFonts w:ascii="Times New Roman" w:hAnsi="Times New Roman"/>
          <w:sz w:val="28"/>
          <w:szCs w:val="28"/>
        </w:rPr>
        <w:t>4.3.1. Образовательная организация вправе снизить на 50%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для родителей (законных представителей) обучающегося, являющихся сотрудниками образовательной организации.</w:t>
      </w:r>
    </w:p>
    <w:p w:rsidR="00C94DFC" w:rsidRDefault="00C94DFC" w:rsidP="00C94DFC">
      <w:pPr>
        <w:jc w:val="both"/>
        <w:rPr>
          <w:rFonts w:ascii="Times New Roman" w:hAnsi="Times New Roman"/>
          <w:sz w:val="28"/>
          <w:szCs w:val="28"/>
        </w:rPr>
      </w:pPr>
      <w:r>
        <w:rPr>
          <w:rFonts w:ascii="Times New Roman" w:hAnsi="Times New Roman"/>
          <w:sz w:val="28"/>
          <w:szCs w:val="28"/>
        </w:rPr>
        <w:t>4.4. Посещение платных образовательных услуг для детей участников СВО в дошкольном образовательном учреждении БЕСПЛАТНО.</w:t>
      </w:r>
    </w:p>
    <w:p w:rsidR="00C94DFC" w:rsidRDefault="00C94DFC" w:rsidP="00C94DFC">
      <w:pPr>
        <w:jc w:val="both"/>
        <w:rPr>
          <w:rFonts w:ascii="Times New Roman" w:hAnsi="Times New Roman"/>
          <w:sz w:val="28"/>
          <w:szCs w:val="28"/>
        </w:rPr>
      </w:pPr>
    </w:p>
    <w:p w:rsidR="00C94DFC" w:rsidRDefault="00C94DFC" w:rsidP="00C94DFC">
      <w:pPr>
        <w:jc w:val="center"/>
        <w:rPr>
          <w:rFonts w:ascii="Times New Roman" w:hAnsi="Times New Roman"/>
          <w:sz w:val="28"/>
          <w:szCs w:val="28"/>
        </w:rPr>
      </w:pPr>
      <w:r>
        <w:rPr>
          <w:rFonts w:ascii="Times New Roman" w:hAnsi="Times New Roman"/>
          <w:sz w:val="28"/>
          <w:szCs w:val="28"/>
        </w:rPr>
        <w:t>5. Порядок осуществления деятельности по оказанию платных образовательных услуг</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5.1. Планирование деятельности по оказанию платных образовательных услуг осуществляется на следующий учебный год с учетом запросов и потребностей участников образовательных отношений и возможностей дошкольного образовательного учреждения.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5.2. Педагогический совет согласовывает перечень оказываемых платных образовательных услуг для последующего его утверждения </w:t>
      </w:r>
      <w:proofErr w:type="gramStart"/>
      <w:r>
        <w:rPr>
          <w:rFonts w:ascii="Times New Roman" w:hAnsi="Times New Roman"/>
          <w:sz w:val="28"/>
          <w:szCs w:val="28"/>
        </w:rPr>
        <w:t>заведующим</w:t>
      </w:r>
      <w:proofErr w:type="gramEnd"/>
      <w:r>
        <w:rPr>
          <w:rFonts w:ascii="Times New Roman" w:hAnsi="Times New Roman"/>
          <w:sz w:val="28"/>
          <w:szCs w:val="28"/>
        </w:rPr>
        <w:t xml:space="preserve"> дошкольного образовательного учреждения.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5.3. </w:t>
      </w:r>
      <w:proofErr w:type="gramStart"/>
      <w:r>
        <w:rPr>
          <w:rFonts w:ascii="Times New Roman" w:hAnsi="Times New Roman"/>
          <w:sz w:val="28"/>
          <w:szCs w:val="28"/>
        </w:rPr>
        <w:t>Заведующий дошкольного образовательного учреждения: - заключает трудовые договоры с работниками дошкольного образовательного учреждения, а также с лицами, не являющимися работниками образовательной организации, привлекаемыми для оказания платных образовательных услуг; - заключает индивидуальные договоры с заказчиками на оказа</w:t>
      </w:r>
      <w:proofErr w:type="gramEnd"/>
      <w:r>
        <w:rPr>
          <w:rFonts w:ascii="Times New Roman" w:hAnsi="Times New Roman"/>
          <w:sz w:val="28"/>
          <w:szCs w:val="28"/>
        </w:rPr>
        <w:t xml:space="preserve">ние платных образовательных услуг; - заключает трудовые договоры с конкретными работниками дошкольного образовательного учреждения на осуществление организационной работы по </w:t>
      </w:r>
      <w:r>
        <w:rPr>
          <w:rFonts w:ascii="Times New Roman" w:hAnsi="Times New Roman"/>
          <w:sz w:val="28"/>
          <w:szCs w:val="28"/>
        </w:rPr>
        <w:lastRenderedPageBreak/>
        <w:t xml:space="preserve">оказанию платных образовательных услуг и осуществлению контроля над данным видом деятельности.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5.4. Платные образовательные услуги оказываются согласно Учебному плану на основании согласованных с Педагогическим советом дошкольного образовательного учреждения, образовательных программ.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5.5. Обучение в порядке оказания платных образовательных услуг проводятся в соответствии с «Санитарно-эпидемиологическими требованиями».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5.6. Обучение в порядке оказания платных образовательных услуг проводятся согласно расписанию, отражающему время начала и окончания обучения с учетом перерывов </w:t>
      </w:r>
      <w:proofErr w:type="gramStart"/>
      <w:r>
        <w:rPr>
          <w:rFonts w:ascii="Times New Roman" w:hAnsi="Times New Roman"/>
          <w:sz w:val="28"/>
          <w:szCs w:val="28"/>
        </w:rPr>
        <w:t>согласно</w:t>
      </w:r>
      <w:proofErr w:type="gramEnd"/>
      <w:r>
        <w:rPr>
          <w:rFonts w:ascii="Times New Roman" w:hAnsi="Times New Roman"/>
          <w:sz w:val="28"/>
          <w:szCs w:val="28"/>
        </w:rPr>
        <w:t xml:space="preserve"> действующих санитарных правил и норм.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5.7. Обучение в порядке оказания платных образовательных услуг начинаются по мере комплектования групп.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5.8. Платные образовательные услуги оказываются на основании индивидуальных договоров дошкольного образовательного учреждения и заказчиков.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5.9. Дошкольное образовательное учреждение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 </w:t>
      </w:r>
    </w:p>
    <w:p w:rsidR="00C94DFC" w:rsidRDefault="00C94DFC" w:rsidP="00C94DFC">
      <w:pPr>
        <w:jc w:val="center"/>
        <w:rPr>
          <w:rFonts w:ascii="Times New Roman" w:hAnsi="Times New Roman"/>
          <w:sz w:val="28"/>
          <w:szCs w:val="28"/>
        </w:rPr>
      </w:pPr>
      <w:r>
        <w:rPr>
          <w:rFonts w:ascii="Times New Roman" w:hAnsi="Times New Roman"/>
          <w:sz w:val="28"/>
          <w:szCs w:val="28"/>
        </w:rPr>
        <w:t>6. Информация о платных образовательных услугах.</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6.1. Дошкольное образовательное учреждение обязано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6.2. Дошкольное образовательное учреждение обязано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6.3. По первому требованию заказчика Дошкольное образовательное учреждение должно предоставить: - </w:t>
      </w:r>
      <w:proofErr w:type="gramStart"/>
      <w:r>
        <w:rPr>
          <w:rFonts w:ascii="Times New Roman" w:hAnsi="Times New Roman"/>
          <w:sz w:val="28"/>
          <w:szCs w:val="28"/>
        </w:rPr>
        <w:t xml:space="preserve">Устав образовательной организации; - нормативно-правовые акты, регламентирующие деятельность по оказанию платных образовательных услуг; - лицензию на право осуществления образовательной деятельности; - свидетельство о государственной аккредитации (при его наличии); - настоящее Положение; - другие локальные акты образовательной организации, регламентирующие платные образовательные услуги; - адреса и </w:t>
      </w:r>
      <w:r>
        <w:rPr>
          <w:rFonts w:ascii="Times New Roman" w:hAnsi="Times New Roman"/>
          <w:sz w:val="28"/>
          <w:szCs w:val="28"/>
        </w:rPr>
        <w:lastRenderedPageBreak/>
        <w:t>телефоны Учредителей; - образцы договоров по платным образовательным услугам; - образовательные программы, реализуемые в рамках платных образовательных услуг;</w:t>
      </w:r>
      <w:proofErr w:type="gramEnd"/>
      <w:r>
        <w:rPr>
          <w:rFonts w:ascii="Times New Roman" w:hAnsi="Times New Roman"/>
          <w:sz w:val="28"/>
          <w:szCs w:val="28"/>
        </w:rPr>
        <w:t xml:space="preserve"> - смету платных образовательных услуг; - сведения, относящиеся к договору, порядку предоставления и оплаты платной образовательной услуги.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6.4. Информация предоставляется дошкольным образовательным учреждением в месте фактического осуществления образовательной деятельности, а также на официальном сайте образовательной организации в информационно-телекоммуникационной сети «Интернет» в следующем объеме: - положение о порядке оказания платных образовательных услуг, образец договора об оказании платных образовательных услуг, документ об утверждении стоимости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каждой образовательной программе. </w:t>
      </w:r>
    </w:p>
    <w:p w:rsidR="00C94DFC" w:rsidRDefault="00C94DFC" w:rsidP="00C94DFC">
      <w:pPr>
        <w:jc w:val="both"/>
        <w:rPr>
          <w:rFonts w:ascii="Times New Roman" w:hAnsi="Times New Roman"/>
          <w:sz w:val="28"/>
          <w:szCs w:val="28"/>
        </w:rPr>
      </w:pPr>
      <w:r>
        <w:rPr>
          <w:rFonts w:ascii="Times New Roman" w:hAnsi="Times New Roman"/>
          <w:sz w:val="28"/>
          <w:szCs w:val="28"/>
        </w:rPr>
        <w:t>6.5.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94DFC" w:rsidRDefault="00C94DFC" w:rsidP="00C94DFC">
      <w:pPr>
        <w:jc w:val="center"/>
        <w:rPr>
          <w:rFonts w:ascii="Times New Roman" w:hAnsi="Times New Roman"/>
          <w:sz w:val="28"/>
          <w:szCs w:val="28"/>
        </w:rPr>
      </w:pPr>
      <w:r>
        <w:rPr>
          <w:rFonts w:ascii="Times New Roman" w:hAnsi="Times New Roman"/>
          <w:sz w:val="28"/>
          <w:szCs w:val="28"/>
        </w:rPr>
        <w:t>7. Порядок заключения договоров</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7.1. Договор заключается в простой письменной форме и содержит следующие сведения: а) полное наименование и фирменное наименование образовательной организации; б) место нахождения образовательной организации; в) наименование или фамилия, имя, отчество (при наличии) заказчика, телефон заказчика; г) место нахождения или место жительства заказчика; </w:t>
      </w:r>
      <w:proofErr w:type="spellStart"/>
      <w:r>
        <w:rPr>
          <w:rFonts w:ascii="Times New Roman" w:hAnsi="Times New Roman"/>
          <w:sz w:val="28"/>
          <w:szCs w:val="28"/>
        </w:rPr>
        <w:t>д</w:t>
      </w:r>
      <w:proofErr w:type="spellEnd"/>
      <w:r>
        <w:rPr>
          <w:rFonts w:ascii="Times New Roman" w:hAnsi="Times New Roman"/>
          <w:sz w:val="28"/>
          <w:szCs w:val="28"/>
        </w:rPr>
        <w:t xml:space="preserve">) фамилия, имя, отчество (при наличии) представителя образовательного учреждения и (или) заказчика, реквизиты документа, удостоверяющего полномочия представителя образовательной организации и (или) заказчика; 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Times New Roman" w:hAnsi="Times New Roman"/>
          <w:sz w:val="28"/>
          <w:szCs w:val="28"/>
        </w:rPr>
        <w:t>услуг</w:t>
      </w:r>
      <w:proofErr w:type="gramEnd"/>
      <w:r>
        <w:rPr>
          <w:rFonts w:ascii="Times New Roman" w:hAnsi="Times New Roman"/>
          <w:sz w:val="28"/>
          <w:szCs w:val="28"/>
        </w:rPr>
        <w:t xml:space="preserve"> в пользу обучающегося, не являющегося заказчиком по договору); ж) права, обязанности и ответственность дошкольного образовательного учреждения, заказчика и обучающегося; </w:t>
      </w:r>
      <w:proofErr w:type="spellStart"/>
      <w:proofErr w:type="gramStart"/>
      <w:r>
        <w:rPr>
          <w:rFonts w:ascii="Times New Roman" w:hAnsi="Times New Roman"/>
          <w:sz w:val="28"/>
          <w:szCs w:val="28"/>
        </w:rPr>
        <w:t>з</w:t>
      </w:r>
      <w:proofErr w:type="spellEnd"/>
      <w:r>
        <w:rPr>
          <w:rFonts w:ascii="Times New Roman" w:hAnsi="Times New Roman"/>
          <w:sz w:val="28"/>
          <w:szCs w:val="28"/>
        </w:rPr>
        <w:t>) полная стоимость образовательных услуг, порядок их оплаты; и) сведения о лицензии на осуществление образовательной деятельности (наименование лицензирующего органа, номер и дата регистрации лицензии); к) вид, уровень и (или) направленность образовательной программы (часть образовательной программы определенного уровня, вида и (или) направленности); л) форма обучения; м) сроки освоения образовательной программы (продолжительность обучения);</w:t>
      </w:r>
      <w:proofErr w:type="gramEnd"/>
      <w:r>
        <w:rPr>
          <w:rFonts w:ascii="Times New Roman" w:hAnsi="Times New Roman"/>
          <w:sz w:val="28"/>
          <w:szCs w:val="28"/>
        </w:rPr>
        <w:t xml:space="preserve"> </w:t>
      </w:r>
      <w:proofErr w:type="spellStart"/>
      <w:r>
        <w:rPr>
          <w:rFonts w:ascii="Times New Roman" w:hAnsi="Times New Roman"/>
          <w:sz w:val="28"/>
          <w:szCs w:val="28"/>
        </w:rPr>
        <w:t>н</w:t>
      </w:r>
      <w:proofErr w:type="spellEnd"/>
      <w:r>
        <w:rPr>
          <w:rFonts w:ascii="Times New Roman" w:hAnsi="Times New Roman"/>
          <w:sz w:val="28"/>
          <w:szCs w:val="28"/>
        </w:rPr>
        <w:t xml:space="preserve">) порядок изменения и расторжения договора; о) другие необходимые сведения, связанные со спецификой оказываемых платных образовательных услуг. </w:t>
      </w:r>
    </w:p>
    <w:p w:rsidR="00C94DFC" w:rsidRDefault="00C94DFC" w:rsidP="00C94DFC">
      <w:pPr>
        <w:jc w:val="both"/>
        <w:rPr>
          <w:rFonts w:ascii="Times New Roman" w:hAnsi="Times New Roman"/>
          <w:sz w:val="28"/>
          <w:szCs w:val="28"/>
        </w:rPr>
      </w:pPr>
      <w:r>
        <w:rPr>
          <w:rFonts w:ascii="Times New Roman" w:hAnsi="Times New Roman"/>
          <w:sz w:val="28"/>
          <w:szCs w:val="28"/>
        </w:rPr>
        <w:lastRenderedPageBreak/>
        <w:t xml:space="preserve">7.2.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обучающихся или снижающие уровень предоставления им гарантий, включены в договор, такие условия не подлежат применению.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7.3. Образовательное учреждение использует примерные формы договоров,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7.4.Договор составляется в двух экземплярах, имеющих одинаковую юридическую силу.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7.5. Оказание платных образовательных услуг начинается с даты, указанной в договоре и прекращается по истечении срока действия договора или в случае его досрочного расторжения.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7.6. Оплата платных образовательных услуг производится в сроки, указанные в договоре по безналичному расчету через отделение банка УРАЛСИБ </w:t>
      </w:r>
    </w:p>
    <w:p w:rsidR="00C94DFC" w:rsidRDefault="00C94DFC" w:rsidP="00C94DFC">
      <w:pPr>
        <w:jc w:val="center"/>
        <w:rPr>
          <w:rFonts w:ascii="Times New Roman" w:hAnsi="Times New Roman"/>
          <w:sz w:val="28"/>
          <w:szCs w:val="28"/>
        </w:rPr>
      </w:pPr>
      <w:r>
        <w:rPr>
          <w:rFonts w:ascii="Times New Roman" w:hAnsi="Times New Roman"/>
          <w:sz w:val="28"/>
          <w:szCs w:val="28"/>
        </w:rPr>
        <w:t>8. Ответственность образовательной организации и заказчиков платных образовательных услуг.</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8.1. За неисполнение либо ненадлежащее исполнение обязательств по договору образовательная организация и заказчик несут ответственность, предусмотренную договором и законодательством Российской Федерации. 8.2. </w:t>
      </w:r>
      <w:proofErr w:type="gramStart"/>
      <w:r>
        <w:rPr>
          <w:rFonts w:ascii="Times New Roman" w:hAnsi="Times New Roman"/>
          <w:sz w:val="28"/>
          <w:szCs w:val="28"/>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w:t>
      </w:r>
      <w:proofErr w:type="gramEnd"/>
    </w:p>
    <w:p w:rsidR="00C94DFC" w:rsidRDefault="00C94DFC" w:rsidP="00C94DFC">
      <w:pPr>
        <w:jc w:val="both"/>
        <w:rPr>
          <w:rFonts w:ascii="Times New Roman" w:hAnsi="Times New Roman"/>
          <w:sz w:val="28"/>
          <w:szCs w:val="28"/>
        </w:rPr>
      </w:pPr>
      <w:r>
        <w:rPr>
          <w:rFonts w:ascii="Times New Roman" w:hAnsi="Times New Roman"/>
          <w:sz w:val="28"/>
          <w:szCs w:val="28"/>
        </w:rPr>
        <w:t xml:space="preserve">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Дошкольным образовательным учреждением. </w:t>
      </w:r>
    </w:p>
    <w:p w:rsidR="00C94DFC" w:rsidRDefault="00C94DFC" w:rsidP="00C94DFC">
      <w:pPr>
        <w:jc w:val="both"/>
        <w:rPr>
          <w:rFonts w:ascii="Times New Roman" w:hAnsi="Times New Roman"/>
          <w:sz w:val="28"/>
          <w:szCs w:val="28"/>
        </w:rPr>
      </w:pPr>
      <w:r>
        <w:rPr>
          <w:rFonts w:ascii="Times New Roman" w:hAnsi="Times New Roman"/>
          <w:sz w:val="28"/>
          <w:szCs w:val="28"/>
        </w:rPr>
        <w:lastRenderedPageBreak/>
        <w:t xml:space="preserve">8.4.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8.5. </w:t>
      </w:r>
      <w:proofErr w:type="gramStart"/>
      <w:r>
        <w:rPr>
          <w:rFonts w:ascii="Times New Roman" w:hAnsi="Times New Roman"/>
          <w:sz w:val="28"/>
          <w:szCs w:val="28"/>
        </w:rPr>
        <w:t>Если дошкольное образовательное учреждение нарушило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дошкольному образовательному учреждению новый срок, в течение которого дошкольное</w:t>
      </w:r>
      <w:proofErr w:type="gramEnd"/>
      <w:r>
        <w:rPr>
          <w:rFonts w:ascii="Times New Roman" w:hAnsi="Times New Roman"/>
          <w:sz w:val="28"/>
          <w:szCs w:val="28"/>
        </w:rPr>
        <w:t xml:space="preserve"> образовательное учреждение должно приступить к оказанию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и потребовать от дошкольного образовательного учреждения возмещения понесенных расходов; в) потребовать уменьшения стоимости платных образовательных услуг; г) расторгнуть договор.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8.6.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8.7. По инициативе дошкольного образовательного учреждения </w:t>
      </w:r>
      <w:proofErr w:type="gramStart"/>
      <w:r>
        <w:rPr>
          <w:rFonts w:ascii="Times New Roman" w:hAnsi="Times New Roman"/>
          <w:sz w:val="28"/>
          <w:szCs w:val="28"/>
        </w:rPr>
        <w:t>договор</w:t>
      </w:r>
      <w:proofErr w:type="gramEnd"/>
      <w:r>
        <w:rPr>
          <w:rFonts w:ascii="Times New Roman" w:hAnsi="Times New Roman"/>
          <w:sz w:val="28"/>
          <w:szCs w:val="28"/>
        </w:rPr>
        <w:t xml:space="preserve"> может быть расторгнут в одностороннем порядке в следующем случае: г) просрочка оплаты стоимости платных образовательных услуг; </w:t>
      </w:r>
    </w:p>
    <w:p w:rsidR="00C94DFC" w:rsidRDefault="00C94DFC" w:rsidP="00C94DFC">
      <w:pPr>
        <w:jc w:val="both"/>
        <w:rPr>
          <w:rFonts w:ascii="Times New Roman" w:hAnsi="Times New Roman"/>
          <w:sz w:val="28"/>
          <w:szCs w:val="28"/>
        </w:rPr>
      </w:pPr>
      <w:r>
        <w:rPr>
          <w:rFonts w:ascii="Times New Roman" w:hAnsi="Times New Roman"/>
          <w:sz w:val="28"/>
          <w:szCs w:val="28"/>
        </w:rPr>
        <w:t xml:space="preserve">9. Расходование средств от платных образовательных услуг </w:t>
      </w:r>
    </w:p>
    <w:p w:rsidR="00C94DFC" w:rsidRDefault="00C94DFC" w:rsidP="00C94DFC">
      <w:pPr>
        <w:jc w:val="both"/>
        <w:rPr>
          <w:rFonts w:ascii="Times New Roman" w:hAnsi="Times New Roman"/>
          <w:sz w:val="28"/>
          <w:szCs w:val="28"/>
        </w:rPr>
      </w:pPr>
      <w:r>
        <w:rPr>
          <w:rFonts w:ascii="Times New Roman" w:hAnsi="Times New Roman"/>
          <w:sz w:val="28"/>
          <w:szCs w:val="28"/>
        </w:rPr>
        <w:t>9.1. Расходование средств от платных образовательных услуг производится в соответствии с утвержденной сметой.</w:t>
      </w:r>
    </w:p>
    <w:p w:rsidR="00C94DFC" w:rsidRDefault="00C94DFC" w:rsidP="00C94DFC">
      <w:pPr>
        <w:jc w:val="both"/>
        <w:rPr>
          <w:rFonts w:ascii="Times New Roman" w:hAnsi="Times New Roman"/>
          <w:sz w:val="28"/>
          <w:szCs w:val="28"/>
        </w:rPr>
      </w:pPr>
      <w:r>
        <w:rPr>
          <w:rFonts w:ascii="Times New Roman" w:hAnsi="Times New Roman"/>
          <w:sz w:val="28"/>
          <w:szCs w:val="28"/>
        </w:rPr>
        <w:t>60% - фонд оплаты труда</w:t>
      </w:r>
    </w:p>
    <w:p w:rsidR="00C94DFC" w:rsidRDefault="00C94DFC" w:rsidP="00C94DFC">
      <w:pPr>
        <w:jc w:val="both"/>
        <w:rPr>
          <w:rFonts w:ascii="Times New Roman" w:hAnsi="Times New Roman"/>
        </w:rPr>
      </w:pPr>
      <w:r>
        <w:rPr>
          <w:rFonts w:ascii="Times New Roman" w:hAnsi="Times New Roman"/>
          <w:sz w:val="28"/>
          <w:szCs w:val="28"/>
        </w:rPr>
        <w:t>40% - расходы на материальные затраты и услуги</w:t>
      </w:r>
    </w:p>
    <w:p w:rsidR="00C94DFC" w:rsidRDefault="00C94DFC" w:rsidP="00C94DFC"/>
    <w:p w:rsidR="0093340C" w:rsidRDefault="0093340C" w:rsidP="00C94DFC"/>
    <w:sectPr w:rsidR="0093340C" w:rsidSect="00C94DF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DFC"/>
    <w:rsid w:val="000E061F"/>
    <w:rsid w:val="0093340C"/>
    <w:rsid w:val="00C94DFC"/>
    <w:rsid w:val="00E9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0" w:after="200" w:line="480" w:lineRule="auto"/>
        <w:ind w:left="17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FC"/>
    <w:pPr>
      <w:spacing w:before="0" w:line="276" w:lineRule="auto"/>
      <w:ind w:left="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C94DFC"/>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semiHidden/>
    <w:rsid w:val="00C94DFC"/>
    <w:rPr>
      <w:rFonts w:ascii="Calibri" w:eastAsia="Calibri" w:hAnsi="Calibri" w:cs="Times New Roman"/>
    </w:rPr>
  </w:style>
  <w:style w:type="character" w:customStyle="1" w:styleId="1">
    <w:name w:val="Основной текст Знак1"/>
    <w:basedOn w:val="a0"/>
    <w:link w:val="a3"/>
    <w:locked/>
    <w:rsid w:val="00C94D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73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2695</Words>
  <Characters>15362</Characters>
  <Application>Microsoft Office Word</Application>
  <DocSecurity>0</DocSecurity>
  <Lines>128</Lines>
  <Paragraphs>36</Paragraphs>
  <ScaleCrop>false</ScaleCrop>
  <Company>SPecialiST RePack</Company>
  <LinksUpToDate>false</LinksUpToDate>
  <CharactersWithSpaces>18021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2022-10-13T08:06:00Z</dcterms:created>
  <dcterms:modified xsi:type="dcterms:W3CDTF">2022-10-13T08:15:00Z</dcterms:modified>
</cp:coreProperties>
</file>